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5F22" w14:textId="7B2FAADA" w:rsidR="00D51D29" w:rsidRDefault="0032710D" w:rsidP="00A563B1">
      <w:pPr>
        <w:jc w:val="center"/>
        <w:rPr>
          <w:b/>
          <w:bCs/>
        </w:rPr>
      </w:pPr>
      <w:r w:rsidRPr="00802D13">
        <w:rPr>
          <w:b/>
          <w:bCs/>
        </w:rPr>
        <w:t>Supporting Authorities Group Meeting</w:t>
      </w:r>
    </w:p>
    <w:p w14:paraId="38D4B8A7" w14:textId="10D8F3B7" w:rsidR="0032710D" w:rsidRDefault="00A563B1" w:rsidP="00A563B1">
      <w:pPr>
        <w:jc w:val="center"/>
      </w:pPr>
      <w:r>
        <w:rPr>
          <w:b/>
          <w:bCs/>
        </w:rPr>
        <w:t xml:space="preserve">MINUTES - </w:t>
      </w:r>
      <w:r w:rsidR="0032710D">
        <w:t>2pm 07/06/2023</w:t>
      </w:r>
      <w:r>
        <w:t xml:space="preserve"> </w:t>
      </w:r>
      <w:r w:rsidR="0032710D">
        <w:t>Finished 3:15pm</w:t>
      </w:r>
    </w:p>
    <w:p w14:paraId="36C1FA34" w14:textId="6D9D8371" w:rsidR="0032710D" w:rsidRDefault="0032710D" w:rsidP="00A563B1">
      <w:pPr>
        <w:jc w:val="center"/>
      </w:pPr>
      <w:r>
        <w:t>Session recorded and transcript available</w:t>
      </w:r>
    </w:p>
    <w:p w14:paraId="4129BFF0" w14:textId="7C5DD3EA" w:rsidR="0032710D" w:rsidRDefault="0032710D" w:rsidP="00A563B1">
      <w:pPr>
        <w:jc w:val="center"/>
      </w:pPr>
      <w:r>
        <w:t xml:space="preserve">Chairs: </w:t>
      </w:r>
      <w:r w:rsidR="0044245B">
        <w:t>WSCC/ESCC</w:t>
      </w:r>
    </w:p>
    <w:p w14:paraId="71F2A546" w14:textId="77777777" w:rsidR="0032710D" w:rsidRDefault="0032710D"/>
    <w:p w14:paraId="33779B68" w14:textId="52F92269" w:rsidR="0032710D" w:rsidRPr="00A563B1" w:rsidRDefault="0032710D" w:rsidP="00A563B1">
      <w:pPr>
        <w:pStyle w:val="NoSpacing"/>
        <w:rPr>
          <w:u w:val="single"/>
        </w:rPr>
      </w:pPr>
      <w:r w:rsidRPr="00A563B1">
        <w:rPr>
          <w:u w:val="single"/>
        </w:rPr>
        <w:t>First meeting under Reg 4</w:t>
      </w:r>
    </w:p>
    <w:p w14:paraId="0E99160E" w14:textId="07AAAE43" w:rsidR="0032710D" w:rsidRPr="0032710D" w:rsidRDefault="0044245B" w:rsidP="00A563B1">
      <w:pPr>
        <w:pStyle w:val="NoSpacing"/>
        <w:rPr>
          <w:rFonts w:ascii="Calibri" w:eastAsia="Times New Roman" w:hAnsi="Calibri" w:cs="Calibri"/>
          <w:lang w:eastAsia="en-GB"/>
        </w:rPr>
      </w:pPr>
      <w:hyperlink r:id="rId8" w:history="1">
        <w:r w:rsidR="0032710D" w:rsidRPr="0032710D">
          <w:rPr>
            <w:rStyle w:val="Hyperlink"/>
          </w:rPr>
          <w:t>The Environment (Local Nature Recovery Strategies) (Procedure) Regulations 2023 (legislation.gov.uk)</w:t>
        </w:r>
      </w:hyperlink>
      <w:r w:rsidR="00A563B1">
        <w:t xml:space="preserve">  </w:t>
      </w:r>
      <w:r w:rsidR="0032710D" w:rsidRPr="0032710D">
        <w:rPr>
          <w:rFonts w:ascii="Calibri" w:eastAsia="Times New Roman" w:hAnsi="Calibri" w:cs="Calibri"/>
          <w:lang w:eastAsia="en-GB"/>
        </w:rPr>
        <w:t xml:space="preserve">Statutory guidance (linked </w:t>
      </w:r>
      <w:hyperlink r:id="rId9" w:history="1">
        <w:r w:rsidR="0032710D" w:rsidRPr="0032710D">
          <w:rPr>
            <w:rFonts w:ascii="Calibri" w:eastAsia="Times New Roman" w:hAnsi="Calibri" w:cs="Calibri"/>
            <w:color w:val="0000FF"/>
            <w:u w:val="single"/>
            <w:lang w:eastAsia="en-GB"/>
          </w:rPr>
          <w:t>here</w:t>
        </w:r>
      </w:hyperlink>
      <w:r w:rsidR="0032710D" w:rsidRPr="0032710D">
        <w:rPr>
          <w:rFonts w:ascii="Calibri" w:eastAsia="Times New Roman" w:hAnsi="Calibri" w:cs="Calibri"/>
          <w:lang w:eastAsia="en-GB"/>
        </w:rPr>
        <w:t>)  </w:t>
      </w:r>
    </w:p>
    <w:p w14:paraId="2717AC59" w14:textId="77777777" w:rsidR="0032710D" w:rsidRDefault="0032710D"/>
    <w:p w14:paraId="78873C28" w14:textId="048DC747" w:rsidR="0032710D" w:rsidRDefault="00A24CE9">
      <w:r>
        <w:rPr>
          <w:u w:val="single"/>
        </w:rPr>
        <w:t>Attending</w:t>
      </w:r>
    </w:p>
    <w:p w14:paraId="0A2FAD19" w14:textId="79D3B438" w:rsidR="0032710D" w:rsidRDefault="00A24CE9">
      <w:r>
        <w:rPr>
          <w:rFonts w:ascii="Calibri" w:hAnsi="Calibri" w:cs="Calibri"/>
        </w:rPr>
        <w:t xml:space="preserve"> (WSCC/ </w:t>
      </w:r>
      <w:proofErr w:type="spellStart"/>
      <w:proofErr w:type="gramStart"/>
      <w:r>
        <w:rPr>
          <w:rFonts w:ascii="Calibri" w:hAnsi="Calibri" w:cs="Calibri"/>
        </w:rPr>
        <w:t>W.Sx</w:t>
      </w:r>
      <w:proofErr w:type="spellEnd"/>
      <w:proofErr w:type="gramEnd"/>
      <w:r>
        <w:rPr>
          <w:rFonts w:ascii="Calibri" w:hAnsi="Calibri" w:cs="Calibri"/>
        </w:rPr>
        <w:t xml:space="preserve"> RA)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 xml:space="preserve">(ESCC/ </w:t>
      </w:r>
      <w:proofErr w:type="spellStart"/>
      <w:r>
        <w:rPr>
          <w:rFonts w:ascii="Calibri" w:hAnsi="Calibri" w:cs="Calibri"/>
        </w:rPr>
        <w:t>E.Sx</w:t>
      </w:r>
      <w:proofErr w:type="spellEnd"/>
      <w:r>
        <w:rPr>
          <w:rFonts w:ascii="Calibri" w:hAnsi="Calibri" w:cs="Calibri"/>
        </w:rPr>
        <w:t xml:space="preserve"> RA)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(SDNPA)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(EBC)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(LDC)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(Mid Sussex)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(WDC)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(HBC)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(RDC)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(WSCC)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(BHCC</w:t>
      </w:r>
      <w:r w:rsidR="00E109CC">
        <w:rPr>
          <w:rFonts w:ascii="Calibri" w:hAnsi="Calibri" w:cs="Calibri"/>
        </w:rPr>
        <w:t>/</w:t>
      </w:r>
      <w:r w:rsidR="00E109CC" w:rsidRPr="00E109CC">
        <w:rPr>
          <w:rFonts w:ascii="Calibri" w:hAnsi="Calibri" w:cs="Calibri"/>
        </w:rPr>
        <w:t xml:space="preserve"> </w:t>
      </w:r>
      <w:proofErr w:type="spellStart"/>
      <w:r w:rsidR="00E109CC">
        <w:rPr>
          <w:rFonts w:ascii="Calibri" w:hAnsi="Calibri" w:cs="Calibri"/>
        </w:rPr>
        <w:t>E.Sx</w:t>
      </w:r>
      <w:proofErr w:type="spellEnd"/>
      <w:r w:rsidR="00E109CC">
        <w:rPr>
          <w:rFonts w:ascii="Calibri" w:hAnsi="Calibri" w:cs="Calibri"/>
        </w:rPr>
        <w:t xml:space="preserve"> RA</w:t>
      </w:r>
      <w:r>
        <w:rPr>
          <w:rFonts w:ascii="Calibri" w:hAnsi="Calibri" w:cs="Calibri"/>
        </w:rPr>
        <w:t>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(SDNPA)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(A&amp;W)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(CDC)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(NE)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(A&amp;W)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(NE)</w:t>
      </w:r>
      <w:r w:rsidR="00C466B3">
        <w:rPr>
          <w:rFonts w:ascii="Calibri" w:hAnsi="Calibri" w:cs="Calibri"/>
        </w:rPr>
        <w:t xml:space="preserve">; </w:t>
      </w:r>
      <w:r w:rsidR="0044245B">
        <w:rPr>
          <w:rFonts w:ascii="Calibri" w:hAnsi="Calibri" w:cs="Calibri"/>
        </w:rPr>
        <w:t>(CBC)</w:t>
      </w:r>
      <w:r w:rsidR="00C466B3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(CDC)</w:t>
      </w:r>
      <w:r w:rsidR="00C466B3">
        <w:rPr>
          <w:rFonts w:ascii="Calibri" w:hAnsi="Calibri" w:cs="Calibri"/>
        </w:rPr>
        <w:t xml:space="preserve">; </w:t>
      </w:r>
      <w:r w:rsidR="00E109CC">
        <w:rPr>
          <w:rFonts w:ascii="Calibri" w:hAnsi="Calibri" w:cs="Calibri"/>
        </w:rPr>
        <w:t>(HDC)</w:t>
      </w:r>
    </w:p>
    <w:p w14:paraId="24CA4EC0" w14:textId="77777777" w:rsidR="0044245B" w:rsidRDefault="0044245B" w:rsidP="0032710D">
      <w:pPr>
        <w:spacing w:after="0" w:line="240" w:lineRule="auto"/>
        <w:rPr>
          <w:rFonts w:ascii="Calibri" w:eastAsia="Times New Roman" w:hAnsi="Calibri" w:cs="Calibri"/>
          <w:u w:val="single"/>
          <w:lang w:eastAsia="en-GB"/>
        </w:rPr>
      </w:pPr>
    </w:p>
    <w:p w14:paraId="425DD2E6" w14:textId="53CE1A0D" w:rsidR="0032710D" w:rsidRDefault="0032710D" w:rsidP="0032710D">
      <w:pPr>
        <w:spacing w:after="0" w:line="240" w:lineRule="auto"/>
        <w:rPr>
          <w:rFonts w:ascii="Calibri" w:eastAsia="Times New Roman" w:hAnsi="Calibri" w:cs="Calibri"/>
          <w:u w:val="single"/>
          <w:lang w:eastAsia="en-GB"/>
        </w:rPr>
      </w:pPr>
      <w:r>
        <w:rPr>
          <w:rFonts w:ascii="Calibri" w:eastAsia="Times New Roman" w:hAnsi="Calibri" w:cs="Calibri"/>
          <w:u w:val="single"/>
          <w:lang w:eastAsia="en-GB"/>
        </w:rPr>
        <w:t xml:space="preserve">Meeting </w:t>
      </w:r>
      <w:r w:rsidRPr="0032710D">
        <w:rPr>
          <w:rFonts w:ascii="Calibri" w:eastAsia="Times New Roman" w:hAnsi="Calibri" w:cs="Calibri"/>
          <w:u w:val="single"/>
          <w:lang w:eastAsia="en-GB"/>
        </w:rPr>
        <w:t>Objective</w:t>
      </w:r>
      <w:r>
        <w:rPr>
          <w:rFonts w:ascii="Calibri" w:eastAsia="Times New Roman" w:hAnsi="Calibri" w:cs="Calibri"/>
          <w:u w:val="single"/>
          <w:lang w:eastAsia="en-GB"/>
        </w:rPr>
        <w:t>s</w:t>
      </w:r>
      <w:r w:rsidRPr="0032710D">
        <w:rPr>
          <w:rFonts w:ascii="Calibri" w:eastAsia="Times New Roman" w:hAnsi="Calibri" w:cs="Calibri"/>
          <w:u w:val="single"/>
          <w:lang w:eastAsia="en-GB"/>
        </w:rPr>
        <w:t xml:space="preserve"> </w:t>
      </w:r>
    </w:p>
    <w:p w14:paraId="02FDEFBB" w14:textId="041FAE68" w:rsidR="0032710D" w:rsidRPr="0032710D" w:rsidRDefault="0032710D" w:rsidP="0032710D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To introduce the </w:t>
      </w:r>
      <w:r w:rsidRPr="0032710D">
        <w:rPr>
          <w:rFonts w:ascii="Calibri" w:eastAsia="Times New Roman" w:hAnsi="Calibri" w:cs="Calibri"/>
          <w:lang w:eastAsia="en-GB"/>
        </w:rPr>
        <w:t>Supporting Authority role.</w:t>
      </w:r>
    </w:p>
    <w:p w14:paraId="62E28B35" w14:textId="1B324583" w:rsidR="0032710D" w:rsidRPr="0032710D" w:rsidRDefault="0032710D" w:rsidP="0032710D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 w:rsidRPr="0032710D">
        <w:rPr>
          <w:rFonts w:ascii="Calibri" w:eastAsia="Times New Roman" w:hAnsi="Calibri" w:cs="Calibri"/>
          <w:lang w:eastAsia="en-GB"/>
        </w:rPr>
        <w:t xml:space="preserve">To hear and record what questions, </w:t>
      </w:r>
      <w:proofErr w:type="gramStart"/>
      <w:r w:rsidRPr="0032710D">
        <w:rPr>
          <w:rFonts w:ascii="Calibri" w:eastAsia="Times New Roman" w:hAnsi="Calibri" w:cs="Calibri"/>
          <w:lang w:eastAsia="en-GB"/>
        </w:rPr>
        <w:t>concerns</w:t>
      </w:r>
      <w:proofErr w:type="gramEnd"/>
      <w:r w:rsidRPr="0032710D">
        <w:rPr>
          <w:rFonts w:ascii="Calibri" w:eastAsia="Times New Roman" w:hAnsi="Calibri" w:cs="Calibri"/>
          <w:lang w:eastAsia="en-GB"/>
        </w:rPr>
        <w:t xml:space="preserve"> and opportunities </w:t>
      </w:r>
    </w:p>
    <w:p w14:paraId="28036BE4" w14:textId="6AB9DB40" w:rsidR="0032710D" w:rsidRPr="0032710D" w:rsidRDefault="0032710D" w:rsidP="0032710D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To run through the Regulations </w:t>
      </w:r>
    </w:p>
    <w:p w14:paraId="264EC912" w14:textId="77777777" w:rsidR="0032710D" w:rsidRPr="0032710D" w:rsidRDefault="0032710D" w:rsidP="0032710D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 w:rsidRPr="0032710D">
        <w:rPr>
          <w:rFonts w:ascii="Calibri" w:eastAsia="Times New Roman" w:hAnsi="Calibri" w:cs="Calibri"/>
          <w:lang w:eastAsia="en-GB"/>
        </w:rPr>
        <w:t>Give a quick update on preliminary work to date</w:t>
      </w:r>
    </w:p>
    <w:p w14:paraId="378476B4" w14:textId="674B4315" w:rsidR="0032710D" w:rsidRPr="0032710D" w:rsidRDefault="0032710D" w:rsidP="0032710D">
      <w:pPr>
        <w:numPr>
          <w:ilvl w:val="0"/>
          <w:numId w:val="2"/>
        </w:numPr>
        <w:spacing w:after="0" w:line="240" w:lineRule="auto"/>
        <w:textAlignment w:val="center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Discuss Terms of Reference</w:t>
      </w:r>
    </w:p>
    <w:p w14:paraId="35DEB436" w14:textId="3B15F112" w:rsidR="00DC030C" w:rsidRDefault="00DC030C" w:rsidP="0032710D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0FA4022A" w14:textId="231E47D6" w:rsidR="00DC030C" w:rsidRPr="00A24CE9" w:rsidRDefault="00DC030C" w:rsidP="0032710D">
      <w:pPr>
        <w:spacing w:after="0" w:line="240" w:lineRule="auto"/>
        <w:rPr>
          <w:rFonts w:ascii="Calibri" w:eastAsia="Times New Roman" w:hAnsi="Calibri" w:cs="Calibri"/>
          <w:u w:val="single"/>
          <w:lang w:eastAsia="en-GB"/>
        </w:rPr>
      </w:pPr>
      <w:r w:rsidRPr="00A24CE9">
        <w:rPr>
          <w:rFonts w:ascii="Calibri" w:eastAsia="Times New Roman" w:hAnsi="Calibri" w:cs="Calibri"/>
          <w:u w:val="single"/>
          <w:lang w:eastAsia="en-GB"/>
        </w:rPr>
        <w:t>Summary Actions</w:t>
      </w:r>
    </w:p>
    <w:p w14:paraId="2CE8503D" w14:textId="450FC7CE" w:rsidR="00A563B1" w:rsidRPr="0044245B" w:rsidRDefault="0044245B" w:rsidP="0044245B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S</w:t>
      </w:r>
      <w:r w:rsidR="00DC030C" w:rsidRPr="0032710D">
        <w:rPr>
          <w:rFonts w:ascii="Calibri" w:eastAsia="Times New Roman" w:hAnsi="Calibri" w:cs="Calibri"/>
          <w:lang w:eastAsia="en-GB"/>
        </w:rPr>
        <w:t>end out links to resources and recordings created thus far</w:t>
      </w:r>
      <w:r w:rsidR="00DC030C">
        <w:rPr>
          <w:rFonts w:ascii="Calibri" w:eastAsia="Times New Roman" w:hAnsi="Calibri" w:cs="Calibri"/>
          <w:lang w:eastAsia="en-GB"/>
        </w:rPr>
        <w:t xml:space="preserve">.  </w:t>
      </w:r>
    </w:p>
    <w:p w14:paraId="06B60940" w14:textId="77777777" w:rsidR="00A563B1" w:rsidRPr="00A563B1" w:rsidRDefault="00A563B1" w:rsidP="00A563B1">
      <w:pPr>
        <w:ind w:left="1440"/>
        <w:rPr>
          <w:sz w:val="18"/>
          <w:szCs w:val="18"/>
        </w:rPr>
      </w:pPr>
      <w:r w:rsidRPr="00A563B1">
        <w:rPr>
          <w:sz w:val="18"/>
          <w:szCs w:val="18"/>
        </w:rPr>
        <w:t>PAS/LGA LNRS and the role of Supporting Authorities</w:t>
      </w:r>
    </w:p>
    <w:p w14:paraId="2256BE2A" w14:textId="211F4CEC" w:rsidR="00A563B1" w:rsidRPr="0044245B" w:rsidRDefault="0044245B" w:rsidP="0044245B">
      <w:pPr>
        <w:ind w:left="1440"/>
        <w:rPr>
          <w:sz w:val="18"/>
          <w:szCs w:val="18"/>
        </w:rPr>
      </w:pPr>
      <w:hyperlink r:id="rId10" w:history="1">
        <w:r w:rsidR="00A563B1" w:rsidRPr="00A563B1">
          <w:rPr>
            <w:rStyle w:val="Hyperlink"/>
            <w:sz w:val="18"/>
            <w:szCs w:val="18"/>
          </w:rPr>
          <w:t>https://www.local.gov.uk/pas/topics/environment/nature-recovery-local-authorities/pas-nature-recovery-events/lnrs-and-role</w:t>
        </w:r>
      </w:hyperlink>
    </w:p>
    <w:p w14:paraId="74CA28C5" w14:textId="77777777" w:rsidR="00A563B1" w:rsidRPr="00A563B1" w:rsidRDefault="00A563B1" w:rsidP="00A563B1">
      <w:pPr>
        <w:ind w:left="1440"/>
        <w:rPr>
          <w:sz w:val="18"/>
          <w:szCs w:val="18"/>
        </w:rPr>
      </w:pPr>
      <w:r w:rsidRPr="00A563B1">
        <w:rPr>
          <w:sz w:val="18"/>
          <w:szCs w:val="18"/>
        </w:rPr>
        <w:t>LNP temporary LNRS ‘landing page’</w:t>
      </w:r>
    </w:p>
    <w:p w14:paraId="2C60DF6A" w14:textId="4114350C" w:rsidR="00A563B1" w:rsidRPr="0044245B" w:rsidRDefault="0044245B" w:rsidP="0044245B">
      <w:pPr>
        <w:ind w:left="1440"/>
        <w:rPr>
          <w:sz w:val="18"/>
          <w:szCs w:val="18"/>
        </w:rPr>
      </w:pPr>
      <w:hyperlink r:id="rId11" w:history="1">
        <w:r w:rsidR="00A563B1" w:rsidRPr="00A563B1">
          <w:rPr>
            <w:rStyle w:val="Hyperlink"/>
            <w:sz w:val="18"/>
            <w:szCs w:val="18"/>
          </w:rPr>
          <w:t>http://sussexlnp.org.uk/local-nature-recovery-strategies-for-sussex/</w:t>
        </w:r>
      </w:hyperlink>
    </w:p>
    <w:p w14:paraId="34E979FA" w14:textId="72D410E1" w:rsidR="00C466B3" w:rsidRDefault="002D4689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Review overarching Project Initiation Document in the light of the new regulations and produce </w:t>
      </w:r>
      <w:proofErr w:type="spellStart"/>
      <w:r w:rsidR="00C466B3">
        <w:rPr>
          <w:rFonts w:ascii="Calibri" w:eastAsia="Times New Roman" w:hAnsi="Calibri" w:cs="Calibri"/>
          <w:lang w:eastAsia="en-GB"/>
        </w:rPr>
        <w:t>ToR</w:t>
      </w:r>
      <w:proofErr w:type="spellEnd"/>
      <w:r w:rsidR="00C466B3">
        <w:rPr>
          <w:rFonts w:ascii="Calibri" w:eastAsia="Times New Roman" w:hAnsi="Calibri" w:cs="Calibri"/>
          <w:lang w:eastAsia="en-GB"/>
        </w:rPr>
        <w:t xml:space="preserve"> for th</w:t>
      </w:r>
      <w:r>
        <w:rPr>
          <w:rFonts w:ascii="Calibri" w:eastAsia="Times New Roman" w:hAnsi="Calibri" w:cs="Calibri"/>
          <w:lang w:eastAsia="en-GB"/>
        </w:rPr>
        <w:t>is</w:t>
      </w:r>
      <w:r w:rsidR="00C466B3">
        <w:rPr>
          <w:rFonts w:ascii="Calibri" w:eastAsia="Times New Roman" w:hAnsi="Calibri" w:cs="Calibri"/>
          <w:lang w:eastAsia="en-GB"/>
        </w:rPr>
        <w:t xml:space="preserve"> Group to be drafted and shared for comment prior to the next SAG meeting </w:t>
      </w:r>
    </w:p>
    <w:p w14:paraId="4700D71E" w14:textId="4744BBF2" w:rsidR="00C466B3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R</w:t>
      </w:r>
      <w:r w:rsidR="00C466B3">
        <w:rPr>
          <w:rFonts w:ascii="Calibri" w:eastAsia="Times New Roman" w:hAnsi="Calibri" w:cs="Calibri"/>
          <w:lang w:eastAsia="en-GB"/>
        </w:rPr>
        <w:t xml:space="preserve">educe meetings to 90minutes (to be kept under review) </w:t>
      </w:r>
    </w:p>
    <w:p w14:paraId="3B00CF84" w14:textId="06AC6057" w:rsidR="00D91AB5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D</w:t>
      </w:r>
      <w:r w:rsidR="00D91AB5">
        <w:rPr>
          <w:rFonts w:ascii="Calibri" w:eastAsia="Times New Roman" w:hAnsi="Calibri" w:cs="Calibri"/>
          <w:lang w:eastAsia="en-GB"/>
        </w:rPr>
        <w:t>evelop standardised slide packs and other information to ensure consistency of message</w:t>
      </w:r>
    </w:p>
    <w:p w14:paraId="5A2D6191" w14:textId="08E46A7F" w:rsidR="00430E8D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E</w:t>
      </w:r>
      <w:r w:rsidR="00430E8D">
        <w:rPr>
          <w:rFonts w:ascii="Calibri" w:eastAsia="Times New Roman" w:hAnsi="Calibri" w:cs="Calibri"/>
          <w:lang w:eastAsia="en-GB"/>
        </w:rPr>
        <w:t>xamine how new LA members can be brought up to speed with LNRS</w:t>
      </w:r>
    </w:p>
    <w:p w14:paraId="6D5607FB" w14:textId="6791C6B3" w:rsidR="002D4689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S</w:t>
      </w:r>
      <w:r w:rsidR="002D4689">
        <w:rPr>
          <w:rFonts w:ascii="Calibri" w:eastAsia="Times New Roman" w:hAnsi="Calibri" w:cs="Calibri"/>
          <w:lang w:eastAsia="en-GB"/>
        </w:rPr>
        <w:t>et up a Teams chat/area for this group to allow discussion and sharing of resources</w:t>
      </w:r>
    </w:p>
    <w:p w14:paraId="2053A8A7" w14:textId="72CBB4F5" w:rsidR="002D4689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P</w:t>
      </w:r>
      <w:r w:rsidR="002D4689">
        <w:rPr>
          <w:rFonts w:ascii="Calibri" w:eastAsia="Times New Roman" w:hAnsi="Calibri" w:cs="Calibri"/>
          <w:lang w:eastAsia="en-GB"/>
        </w:rPr>
        <w:t xml:space="preserve">rovide internal RA governance structure once agreed. </w:t>
      </w:r>
    </w:p>
    <w:p w14:paraId="273794AD" w14:textId="7436410F" w:rsidR="002D4689" w:rsidRPr="00DC030C" w:rsidRDefault="0044245B" w:rsidP="00DC030C">
      <w:pPr>
        <w:pStyle w:val="ListParagraph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P</w:t>
      </w:r>
      <w:r w:rsidR="002D4689">
        <w:rPr>
          <w:rFonts w:ascii="Calibri" w:eastAsia="Times New Roman" w:hAnsi="Calibri" w:cs="Calibri"/>
          <w:lang w:eastAsia="en-GB"/>
        </w:rPr>
        <w:t xml:space="preserve">rovide the overall governance structure for the LNRS as a whole and as it operates with </w:t>
      </w:r>
      <w:r w:rsidR="00E2794C">
        <w:rPr>
          <w:rFonts w:ascii="Calibri" w:eastAsia="Times New Roman" w:hAnsi="Calibri" w:cs="Calibri"/>
          <w:lang w:eastAsia="en-GB"/>
        </w:rPr>
        <w:t xml:space="preserve">the </w:t>
      </w:r>
      <w:r w:rsidR="002D4689">
        <w:rPr>
          <w:rFonts w:ascii="Calibri" w:eastAsia="Times New Roman" w:hAnsi="Calibri" w:cs="Calibri"/>
          <w:lang w:eastAsia="en-GB"/>
        </w:rPr>
        <w:t xml:space="preserve">two </w:t>
      </w:r>
      <w:r w:rsidR="00E2794C">
        <w:rPr>
          <w:rFonts w:ascii="Calibri" w:eastAsia="Times New Roman" w:hAnsi="Calibri" w:cs="Calibri"/>
          <w:lang w:eastAsia="en-GB"/>
        </w:rPr>
        <w:t xml:space="preserve">collaborating </w:t>
      </w:r>
      <w:r w:rsidR="002D4689">
        <w:rPr>
          <w:rFonts w:ascii="Calibri" w:eastAsia="Times New Roman" w:hAnsi="Calibri" w:cs="Calibri"/>
          <w:lang w:eastAsia="en-GB"/>
        </w:rPr>
        <w:t>RAs</w:t>
      </w:r>
    </w:p>
    <w:p w14:paraId="1CA2BDBA" w14:textId="77777777" w:rsidR="00DC030C" w:rsidRPr="0032710D" w:rsidRDefault="00DC030C" w:rsidP="0032710D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14:paraId="2258CC9F" w14:textId="0BD51096" w:rsidR="00A24CE9" w:rsidRPr="00A24CE9" w:rsidRDefault="00A24CE9" w:rsidP="00A24CE9">
      <w:pPr>
        <w:spacing w:after="0" w:line="240" w:lineRule="auto"/>
        <w:rPr>
          <w:rFonts w:ascii="Calibri" w:eastAsia="Times New Roman" w:hAnsi="Calibri" w:cs="Calibri"/>
          <w:u w:val="single"/>
          <w:lang w:eastAsia="en-GB"/>
        </w:rPr>
      </w:pPr>
      <w:r w:rsidRPr="00A24CE9">
        <w:rPr>
          <w:rFonts w:ascii="Calibri" w:eastAsia="Times New Roman" w:hAnsi="Calibri" w:cs="Calibri"/>
          <w:u w:val="single"/>
          <w:lang w:eastAsia="en-GB"/>
        </w:rPr>
        <w:t>Minutes</w:t>
      </w:r>
    </w:p>
    <w:p w14:paraId="6FC30EC9" w14:textId="1BC20E22" w:rsidR="00A24CE9" w:rsidRDefault="0044245B" w:rsidP="00A24CE9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lang w:eastAsia="en-GB"/>
        </w:rPr>
        <w:t>B</w:t>
      </w:r>
      <w:r w:rsidR="00A24CE9">
        <w:rPr>
          <w:rFonts w:ascii="Calibri" w:eastAsia="Times New Roman" w:hAnsi="Calibri" w:cs="Calibri"/>
          <w:lang w:eastAsia="en-GB"/>
        </w:rPr>
        <w:t xml:space="preserve">ackground to and described the regulations as they relate specifically to SAs </w:t>
      </w:r>
      <w:r w:rsidR="00A24CE9" w:rsidRPr="00DC030C">
        <w:rPr>
          <w:rFonts w:ascii="Calibri" w:eastAsia="Times New Roman" w:hAnsi="Calibri" w:cs="Calibri"/>
          <w:highlight w:val="yellow"/>
          <w:lang w:eastAsia="en-GB"/>
        </w:rPr>
        <w:t xml:space="preserve">[refer to Paper </w:t>
      </w:r>
      <w:r w:rsidR="0066277A">
        <w:rPr>
          <w:rFonts w:ascii="Calibri" w:eastAsia="Times New Roman" w:hAnsi="Calibri" w:cs="Calibri"/>
          <w:highlight w:val="yellow"/>
          <w:lang w:eastAsia="en-GB"/>
        </w:rPr>
        <w:t>01</w:t>
      </w:r>
      <w:r w:rsidR="00A24CE9" w:rsidRPr="00DC030C">
        <w:rPr>
          <w:rFonts w:ascii="Calibri" w:eastAsia="Times New Roman" w:hAnsi="Calibri" w:cs="Calibri"/>
          <w:highlight w:val="yellow"/>
          <w:lang w:eastAsia="en-GB"/>
        </w:rPr>
        <w:t>]</w:t>
      </w:r>
      <w:r w:rsidR="00A24CE9">
        <w:rPr>
          <w:rFonts w:ascii="Calibri" w:eastAsia="Times New Roman" w:hAnsi="Calibri" w:cs="Calibri"/>
          <w:lang w:eastAsia="en-GB"/>
        </w:rPr>
        <w:t>, provided an update on LNRS progress to date and posed some initial discussion questions.</w:t>
      </w:r>
    </w:p>
    <w:p w14:paraId="4492A753" w14:textId="77777777" w:rsidR="00C466B3" w:rsidRDefault="00C466B3" w:rsidP="0032710D">
      <w:pPr>
        <w:spacing w:after="0" w:line="240" w:lineRule="auto"/>
        <w:rPr>
          <w:rFonts w:ascii="Calibri" w:hAnsi="Calibri" w:cs="Calibri"/>
        </w:rPr>
      </w:pPr>
    </w:p>
    <w:p w14:paraId="2A9506E6" w14:textId="24BC4FD3" w:rsidR="00855C5F" w:rsidRPr="00A24CE9" w:rsidRDefault="00BE2F7D" w:rsidP="00855C5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>
        <w:rPr>
          <w:rFonts w:ascii="Calibri" w:hAnsi="Calibri" w:cs="Calibri"/>
        </w:rPr>
        <w:t xml:space="preserve">Statutory deadlines preclude normal internal LA governance therefore </w:t>
      </w:r>
      <w:r w:rsidR="00C466B3">
        <w:rPr>
          <w:rFonts w:ascii="Calibri" w:hAnsi="Calibri" w:cs="Calibri"/>
        </w:rPr>
        <w:t xml:space="preserve">delegated authority </w:t>
      </w:r>
      <w:r>
        <w:rPr>
          <w:rFonts w:ascii="Calibri" w:hAnsi="Calibri" w:cs="Calibri"/>
        </w:rPr>
        <w:t xml:space="preserve">is to be </w:t>
      </w:r>
      <w:r w:rsidR="00C466B3">
        <w:rPr>
          <w:rFonts w:ascii="Calibri" w:hAnsi="Calibri" w:cs="Calibri"/>
        </w:rPr>
        <w:t>secured in advance</w:t>
      </w:r>
      <w:r>
        <w:rPr>
          <w:rFonts w:ascii="Calibri" w:hAnsi="Calibri" w:cs="Calibri"/>
        </w:rPr>
        <w:t xml:space="preserve">.  </w:t>
      </w:r>
      <w:r w:rsidR="00855C5F">
        <w:rPr>
          <w:rFonts w:ascii="Calibri" w:eastAsia="Times New Roman" w:hAnsi="Calibri" w:cs="Calibri"/>
          <w:lang w:eastAsia="en-GB"/>
        </w:rPr>
        <w:t>A</w:t>
      </w:r>
      <w:r w:rsidR="00855C5F" w:rsidRPr="00855C5F">
        <w:rPr>
          <w:rFonts w:ascii="Calibri" w:eastAsia="Times New Roman" w:hAnsi="Calibri" w:cs="Calibri"/>
          <w:lang w:eastAsia="en-GB"/>
        </w:rPr>
        <w:t xml:space="preserve"> point of clarification </w:t>
      </w:r>
      <w:r w:rsidR="00855C5F">
        <w:rPr>
          <w:rFonts w:ascii="Calibri" w:eastAsia="Times New Roman" w:hAnsi="Calibri" w:cs="Calibri"/>
          <w:lang w:eastAsia="en-GB"/>
        </w:rPr>
        <w:t xml:space="preserve">sought: </w:t>
      </w:r>
      <w:r>
        <w:rPr>
          <w:rFonts w:ascii="Calibri" w:eastAsia="Times New Roman" w:hAnsi="Calibri" w:cs="Calibri"/>
          <w:lang w:eastAsia="en-GB"/>
        </w:rPr>
        <w:t>A</w:t>
      </w:r>
      <w:r w:rsidR="00855C5F" w:rsidRPr="00855C5F">
        <w:rPr>
          <w:rFonts w:ascii="Calibri" w:eastAsia="Times New Roman" w:hAnsi="Calibri" w:cs="Calibri"/>
          <w:lang w:eastAsia="en-GB"/>
        </w:rPr>
        <w:t xml:space="preserve"> SA is not legally obliged to respond at all to the RA within the 28 days.</w:t>
      </w:r>
      <w:r w:rsidR="00855C5F">
        <w:rPr>
          <w:rFonts w:ascii="Calibri" w:eastAsia="Times New Roman" w:hAnsi="Calibri" w:cs="Calibri"/>
          <w:lang w:eastAsia="en-GB"/>
        </w:rPr>
        <w:t xml:space="preserve"> </w:t>
      </w:r>
      <w:r w:rsidR="00946D3C">
        <w:rPr>
          <w:rFonts w:ascii="Calibri" w:eastAsia="Times New Roman" w:hAnsi="Calibri" w:cs="Calibri"/>
          <w:lang w:eastAsia="en-GB"/>
        </w:rPr>
        <w:t xml:space="preserve"> It was noted that many LAs have new elected </w:t>
      </w:r>
      <w:r w:rsidR="00D51D29">
        <w:rPr>
          <w:rFonts w:ascii="Calibri" w:eastAsia="Times New Roman" w:hAnsi="Calibri" w:cs="Calibri"/>
          <w:lang w:eastAsia="en-GB"/>
        </w:rPr>
        <w:t xml:space="preserve">members who will be engaging with formal </w:t>
      </w:r>
      <w:proofErr w:type="gramStart"/>
      <w:r w:rsidR="00D51D29">
        <w:rPr>
          <w:rFonts w:ascii="Calibri" w:eastAsia="Times New Roman" w:hAnsi="Calibri" w:cs="Calibri"/>
          <w:lang w:eastAsia="en-GB"/>
        </w:rPr>
        <w:t>training</w:t>
      </w:r>
      <w:proofErr w:type="gramEnd"/>
      <w:r w:rsidR="00D51D29">
        <w:rPr>
          <w:rFonts w:ascii="Calibri" w:eastAsia="Times New Roman" w:hAnsi="Calibri" w:cs="Calibri"/>
          <w:lang w:eastAsia="en-GB"/>
        </w:rPr>
        <w:t xml:space="preserve"> and this may slow down messaging.</w:t>
      </w:r>
    </w:p>
    <w:p w14:paraId="2332DFCF" w14:textId="77777777" w:rsidR="00855C5F" w:rsidRDefault="00855C5F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4AED8C7" w14:textId="78D53A2F" w:rsidR="00C466B3" w:rsidRDefault="00BE2F7D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Group Terms of Reference are required</w:t>
      </w:r>
      <w:r w:rsidR="00C466B3">
        <w:rPr>
          <w:rFonts w:ascii="Calibri" w:hAnsi="Calibri" w:cs="Calibri"/>
          <w:sz w:val="22"/>
          <w:szCs w:val="22"/>
        </w:rPr>
        <w:t xml:space="preserve">. </w:t>
      </w:r>
      <w:r w:rsidR="00C466B3">
        <w:rPr>
          <w:rFonts w:ascii="Calibri" w:hAnsi="Calibri" w:cs="Calibri"/>
          <w:color w:val="FA0000"/>
          <w:sz w:val="22"/>
          <w:szCs w:val="22"/>
        </w:rPr>
        <w:t>ACTION</w:t>
      </w:r>
      <w:r w:rsidR="00C466B3">
        <w:rPr>
          <w:rFonts w:ascii="Calibri" w:hAnsi="Calibri" w:cs="Calibri"/>
          <w:sz w:val="22"/>
          <w:szCs w:val="22"/>
        </w:rPr>
        <w:t xml:space="preserve">. </w:t>
      </w:r>
    </w:p>
    <w:p w14:paraId="72BF51FC" w14:textId="00BBBDC9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1D3B1BC" w14:textId="61566F9B" w:rsidR="00BE2F7D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Timeframes</w:t>
      </w:r>
      <w:r w:rsidR="00BE2F7D">
        <w:rPr>
          <w:rFonts w:ascii="Calibri" w:hAnsi="Calibri" w:cs="Calibri"/>
          <w:sz w:val="22"/>
          <w:szCs w:val="22"/>
        </w:rPr>
        <w:t xml:space="preserve"> clarification</w:t>
      </w:r>
      <w:r>
        <w:rPr>
          <w:rFonts w:ascii="Calibri" w:hAnsi="Calibri" w:cs="Calibri"/>
          <w:sz w:val="22"/>
          <w:szCs w:val="22"/>
        </w:rPr>
        <w:t xml:space="preserve">. </w:t>
      </w:r>
      <w:r w:rsidR="00BE2F7D">
        <w:rPr>
          <w:rFonts w:ascii="Calibri" w:hAnsi="Calibri" w:cs="Calibri"/>
          <w:sz w:val="22"/>
          <w:szCs w:val="22"/>
        </w:rPr>
        <w:t xml:space="preserve">There are no </w:t>
      </w:r>
      <w:r>
        <w:rPr>
          <w:rFonts w:ascii="Calibri" w:hAnsi="Calibri" w:cs="Calibri"/>
          <w:sz w:val="22"/>
          <w:szCs w:val="22"/>
        </w:rPr>
        <w:t>legal ramifications</w:t>
      </w:r>
      <w:r w:rsidR="00BE2F7D">
        <w:rPr>
          <w:rFonts w:ascii="Calibri" w:hAnsi="Calibri" w:cs="Calibri"/>
          <w:sz w:val="22"/>
          <w:szCs w:val="22"/>
        </w:rPr>
        <w:t xml:space="preserve"> in the even a </w:t>
      </w:r>
      <w:r>
        <w:rPr>
          <w:rFonts w:ascii="Calibri" w:hAnsi="Calibri" w:cs="Calibri"/>
          <w:sz w:val="22"/>
          <w:szCs w:val="22"/>
        </w:rPr>
        <w:t xml:space="preserve">RA doesn't publish </w:t>
      </w:r>
      <w:r w:rsidR="00BE2F7D">
        <w:rPr>
          <w:rFonts w:ascii="Calibri" w:hAnsi="Calibri" w:cs="Calibri"/>
          <w:sz w:val="22"/>
          <w:szCs w:val="22"/>
        </w:rPr>
        <w:t xml:space="preserve">prior to the ‘strong steer’ deadline. </w:t>
      </w:r>
    </w:p>
    <w:p w14:paraId="2186B840" w14:textId="702660F8" w:rsidR="00C466B3" w:rsidRDefault="00D91AB5" w:rsidP="00C466B3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RAs will seek to identify key points where emerging outputs can be shared, ensure proper engagement of members</w:t>
      </w:r>
      <w:r w:rsidR="002D4689">
        <w:rPr>
          <w:rFonts w:ascii="Calibri" w:hAnsi="Calibri" w:cs="Calibri"/>
          <w:sz w:val="22"/>
          <w:szCs w:val="22"/>
        </w:rPr>
        <w:t xml:space="preserve"> (inc. webinars)</w:t>
      </w:r>
      <w:r>
        <w:rPr>
          <w:rFonts w:ascii="Calibri" w:hAnsi="Calibri" w:cs="Calibri"/>
          <w:sz w:val="22"/>
          <w:szCs w:val="22"/>
        </w:rPr>
        <w:t>, can come to support SA in their discussions with members and senior officers and will keep members of SAG informed of progress and developments every month.</w:t>
      </w:r>
    </w:p>
    <w:p w14:paraId="10808F40" w14:textId="77777777" w:rsidR="00946D3C" w:rsidRDefault="00946D3C" w:rsidP="00946D3C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SAG to let RAs know if they need assistance with internal comms when seeking delegated authority for approval of consultation draft and pre-publication of LNRS.</w:t>
      </w:r>
    </w:p>
    <w:p w14:paraId="4B4B0A9A" w14:textId="3D6C6AA3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825A85F" w14:textId="67B07719" w:rsidR="00C466B3" w:rsidRDefault="00BE2F7D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="00C466B3">
        <w:rPr>
          <w:rFonts w:ascii="Calibri" w:hAnsi="Calibri" w:cs="Calibri"/>
          <w:sz w:val="22"/>
          <w:szCs w:val="22"/>
        </w:rPr>
        <w:t xml:space="preserve">vents for </w:t>
      </w:r>
      <w:r>
        <w:rPr>
          <w:rFonts w:ascii="Calibri" w:hAnsi="Calibri" w:cs="Calibri"/>
          <w:sz w:val="22"/>
          <w:szCs w:val="22"/>
        </w:rPr>
        <w:t xml:space="preserve">elected </w:t>
      </w:r>
      <w:r w:rsidR="00C466B3">
        <w:rPr>
          <w:rFonts w:ascii="Calibri" w:hAnsi="Calibri" w:cs="Calibri"/>
          <w:sz w:val="22"/>
          <w:szCs w:val="22"/>
        </w:rPr>
        <w:t>members</w:t>
      </w:r>
      <w:r>
        <w:rPr>
          <w:rFonts w:ascii="Calibri" w:hAnsi="Calibri" w:cs="Calibri"/>
          <w:sz w:val="22"/>
          <w:szCs w:val="22"/>
        </w:rPr>
        <w:t xml:space="preserve"> are likely to in the evenings</w:t>
      </w:r>
      <w:r w:rsidR="00946D3C">
        <w:rPr>
          <w:rFonts w:ascii="Calibri" w:hAnsi="Calibri" w:cs="Calibri"/>
          <w:sz w:val="22"/>
          <w:szCs w:val="22"/>
        </w:rPr>
        <w:t xml:space="preserve"> and most likely as recorded </w:t>
      </w:r>
      <w:r w:rsidR="00C466B3">
        <w:rPr>
          <w:rFonts w:ascii="Calibri" w:hAnsi="Calibri" w:cs="Calibri"/>
          <w:sz w:val="22"/>
          <w:szCs w:val="22"/>
        </w:rPr>
        <w:t>webinars</w:t>
      </w:r>
      <w:r w:rsidR="00946D3C">
        <w:rPr>
          <w:rFonts w:ascii="Calibri" w:hAnsi="Calibri" w:cs="Calibri"/>
          <w:sz w:val="22"/>
          <w:szCs w:val="22"/>
        </w:rPr>
        <w:t xml:space="preserve"> &amp; slide packs.  Request for </w:t>
      </w:r>
      <w:r w:rsidR="00C466B3">
        <w:rPr>
          <w:rFonts w:ascii="Calibri" w:hAnsi="Calibri" w:cs="Calibri"/>
          <w:sz w:val="22"/>
          <w:szCs w:val="22"/>
        </w:rPr>
        <w:t xml:space="preserve">standardised slide packs / information </w:t>
      </w:r>
      <w:r w:rsidR="00946D3C">
        <w:rPr>
          <w:rFonts w:ascii="Calibri" w:hAnsi="Calibri" w:cs="Calibri"/>
          <w:sz w:val="22"/>
          <w:szCs w:val="22"/>
        </w:rPr>
        <w:t>–</w:t>
      </w:r>
      <w:r w:rsidR="00C466B3">
        <w:rPr>
          <w:rFonts w:ascii="Calibri" w:hAnsi="Calibri" w:cs="Calibri"/>
          <w:sz w:val="22"/>
          <w:szCs w:val="22"/>
        </w:rPr>
        <w:t xml:space="preserve"> </w:t>
      </w:r>
      <w:r w:rsidR="00946D3C">
        <w:rPr>
          <w:rFonts w:ascii="Calibri" w:hAnsi="Calibri" w:cs="Calibri"/>
          <w:sz w:val="22"/>
          <w:szCs w:val="22"/>
        </w:rPr>
        <w:t>for consistency</w:t>
      </w:r>
      <w:r w:rsidR="00C466B3">
        <w:rPr>
          <w:rFonts w:ascii="Calibri" w:hAnsi="Calibri" w:cs="Calibri"/>
          <w:sz w:val="22"/>
          <w:szCs w:val="22"/>
        </w:rPr>
        <w:t>.</w:t>
      </w:r>
    </w:p>
    <w:p w14:paraId="54AF3881" w14:textId="6117A14D" w:rsidR="00B87DD4" w:rsidRDefault="00B87DD4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293EB26" w14:textId="2F044046" w:rsidR="00B87DD4" w:rsidRDefault="00855C5F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LNRS </w:t>
      </w:r>
      <w:r w:rsidR="00B87DD4" w:rsidRPr="00B87DD4">
        <w:rPr>
          <w:rFonts w:ascii="Calibri" w:hAnsi="Calibri" w:cs="Calibri"/>
          <w:sz w:val="22"/>
          <w:szCs w:val="22"/>
        </w:rPr>
        <w:t xml:space="preserve">guidance, </w:t>
      </w:r>
      <w:r>
        <w:rPr>
          <w:rFonts w:ascii="Calibri" w:hAnsi="Calibri" w:cs="Calibri"/>
          <w:sz w:val="22"/>
          <w:szCs w:val="22"/>
        </w:rPr>
        <w:t>on</w:t>
      </w:r>
      <w:r w:rsidR="00B87DD4" w:rsidRPr="00B87DD4">
        <w:rPr>
          <w:rFonts w:ascii="Calibri" w:hAnsi="Calibri" w:cs="Calibri"/>
          <w:sz w:val="22"/>
          <w:szCs w:val="22"/>
        </w:rPr>
        <w:t xml:space="preserve"> the links between the </w:t>
      </w:r>
      <w:r w:rsidRPr="00B87DD4">
        <w:rPr>
          <w:rFonts w:ascii="Calibri" w:hAnsi="Calibri" w:cs="Calibri"/>
          <w:sz w:val="22"/>
          <w:szCs w:val="22"/>
        </w:rPr>
        <w:t>LNRS</w:t>
      </w:r>
      <w:r w:rsidR="00B87DD4" w:rsidRPr="00B87DD4">
        <w:rPr>
          <w:rFonts w:ascii="Calibri" w:hAnsi="Calibri" w:cs="Calibri"/>
          <w:sz w:val="22"/>
          <w:szCs w:val="22"/>
        </w:rPr>
        <w:t xml:space="preserve"> and local plans</w:t>
      </w:r>
      <w:r w:rsidR="00B87DD4">
        <w:rPr>
          <w:rFonts w:ascii="Calibri" w:hAnsi="Calibri" w:cs="Calibri"/>
          <w:sz w:val="22"/>
          <w:szCs w:val="22"/>
        </w:rPr>
        <w:t>?</w:t>
      </w:r>
    </w:p>
    <w:p w14:paraId="08BE8F07" w14:textId="4B10148D" w:rsidR="00C466B3" w:rsidRPr="0044245B" w:rsidRDefault="00B87DD4" w:rsidP="0044245B">
      <w:pPr>
        <w:pStyle w:val="NormalWeb"/>
        <w:numPr>
          <w:ilvl w:val="0"/>
          <w:numId w:val="11"/>
        </w:numPr>
        <w:spacing w:after="0"/>
        <w:rPr>
          <w:rFonts w:ascii="Calibri" w:hAnsi="Calibri" w:cs="Calibri"/>
          <w:sz w:val="22"/>
          <w:szCs w:val="22"/>
        </w:rPr>
      </w:pPr>
      <w:r w:rsidRPr="00B87DD4">
        <w:rPr>
          <w:rFonts w:ascii="Calibri" w:hAnsi="Calibri" w:cs="Calibri"/>
          <w:sz w:val="22"/>
          <w:szCs w:val="22"/>
        </w:rPr>
        <w:t>Limited info has been provided from DLUCH. Defra still working with them.</w:t>
      </w:r>
      <w:r>
        <w:rPr>
          <w:rFonts w:ascii="Calibri" w:hAnsi="Calibri" w:cs="Calibri"/>
          <w:sz w:val="22"/>
          <w:szCs w:val="22"/>
        </w:rPr>
        <w:t xml:space="preserve">  </w:t>
      </w:r>
      <w:r w:rsidR="00946D3C">
        <w:rPr>
          <w:rFonts w:ascii="Calibri" w:hAnsi="Calibri" w:cs="Calibri"/>
          <w:sz w:val="22"/>
          <w:szCs w:val="22"/>
        </w:rPr>
        <w:t>T</w:t>
      </w:r>
      <w:r w:rsidRPr="00B87DD4">
        <w:rPr>
          <w:rFonts w:ascii="Calibri" w:hAnsi="Calibri" w:cs="Calibri"/>
          <w:sz w:val="22"/>
          <w:szCs w:val="22"/>
        </w:rPr>
        <w:t>imelines unknown.</w:t>
      </w:r>
      <w:r>
        <w:rPr>
          <w:rFonts w:ascii="Calibri" w:hAnsi="Calibri" w:cs="Calibri"/>
          <w:sz w:val="22"/>
          <w:szCs w:val="22"/>
        </w:rPr>
        <w:t xml:space="preserve">  As soon as anything is published or new on publication date this group will be informed immediately.</w:t>
      </w:r>
    </w:p>
    <w:p w14:paraId="1181BCB0" w14:textId="66ACCA15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</w:t>
      </w:r>
      <w:r w:rsidR="00946D3C">
        <w:rPr>
          <w:rFonts w:ascii="Calibri" w:hAnsi="Calibri" w:cs="Calibri"/>
          <w:sz w:val="22"/>
          <w:szCs w:val="22"/>
        </w:rPr>
        <w:t xml:space="preserve">G members are expected </w:t>
      </w:r>
      <w:r>
        <w:rPr>
          <w:rFonts w:ascii="Calibri" w:hAnsi="Calibri" w:cs="Calibri"/>
          <w:sz w:val="22"/>
          <w:szCs w:val="22"/>
        </w:rPr>
        <w:t xml:space="preserve">to engage with their own </w:t>
      </w:r>
      <w:r w:rsidR="00946D3C">
        <w:rPr>
          <w:rFonts w:ascii="Calibri" w:hAnsi="Calibri" w:cs="Calibri"/>
          <w:sz w:val="22"/>
          <w:szCs w:val="22"/>
        </w:rPr>
        <w:t xml:space="preserve">elected </w:t>
      </w:r>
      <w:r>
        <w:rPr>
          <w:rFonts w:ascii="Calibri" w:hAnsi="Calibri" w:cs="Calibri"/>
          <w:sz w:val="22"/>
          <w:szCs w:val="22"/>
        </w:rPr>
        <w:t xml:space="preserve">members. Having a consistent message </w:t>
      </w:r>
      <w:r w:rsidR="00946D3C">
        <w:rPr>
          <w:rFonts w:ascii="Calibri" w:hAnsi="Calibri" w:cs="Calibri"/>
          <w:sz w:val="22"/>
          <w:szCs w:val="22"/>
        </w:rPr>
        <w:t>is</w:t>
      </w:r>
      <w:r>
        <w:rPr>
          <w:rFonts w:ascii="Calibri" w:hAnsi="Calibri" w:cs="Calibri"/>
          <w:sz w:val="22"/>
          <w:szCs w:val="22"/>
        </w:rPr>
        <w:t xml:space="preserve"> important.</w:t>
      </w:r>
      <w:r w:rsidR="00946D3C">
        <w:rPr>
          <w:rFonts w:ascii="Calibri" w:hAnsi="Calibri" w:cs="Calibri"/>
          <w:sz w:val="22"/>
          <w:szCs w:val="22"/>
        </w:rPr>
        <w:t xml:space="preserve"> RAs to </w:t>
      </w:r>
      <w:r>
        <w:rPr>
          <w:rFonts w:ascii="Calibri" w:hAnsi="Calibri" w:cs="Calibri"/>
          <w:sz w:val="22"/>
          <w:szCs w:val="22"/>
        </w:rPr>
        <w:t xml:space="preserve">provide information of governance structure. </w:t>
      </w:r>
      <w:r>
        <w:rPr>
          <w:rFonts w:ascii="Calibri" w:hAnsi="Calibri" w:cs="Calibri"/>
          <w:color w:val="FA0000"/>
          <w:sz w:val="22"/>
          <w:szCs w:val="22"/>
        </w:rPr>
        <w:t>ACTION</w:t>
      </w:r>
      <w:r>
        <w:rPr>
          <w:rFonts w:ascii="Calibri" w:hAnsi="Calibri" w:cs="Calibri"/>
          <w:sz w:val="22"/>
          <w:szCs w:val="22"/>
        </w:rPr>
        <w:t>.</w:t>
      </w:r>
    </w:p>
    <w:p w14:paraId="15E3169B" w14:textId="77777777" w:rsidR="00B87DD4" w:rsidRDefault="00B87DD4" w:rsidP="00B87DD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9B40FA3" w14:textId="4857E977" w:rsidR="00B87DD4" w:rsidRDefault="00946D3C" w:rsidP="00B87DD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Request to define the term local as it pertains to LNRS</w:t>
      </w:r>
      <w:r w:rsidR="00B87DD4">
        <w:rPr>
          <w:rFonts w:ascii="Calibri" w:hAnsi="Calibri" w:cs="Calibri"/>
          <w:sz w:val="22"/>
          <w:szCs w:val="22"/>
        </w:rPr>
        <w:t xml:space="preserve">.  The RAs are </w:t>
      </w:r>
      <w:r w:rsidR="00855C5F">
        <w:rPr>
          <w:rFonts w:ascii="Calibri" w:hAnsi="Calibri" w:cs="Calibri"/>
          <w:sz w:val="22"/>
          <w:szCs w:val="22"/>
        </w:rPr>
        <w:t xml:space="preserve">in </w:t>
      </w:r>
      <w:r w:rsidR="00B87DD4">
        <w:rPr>
          <w:rFonts w:ascii="Calibri" w:hAnsi="Calibri" w:cs="Calibri"/>
          <w:sz w:val="22"/>
          <w:szCs w:val="22"/>
        </w:rPr>
        <w:t xml:space="preserve">discussion </w:t>
      </w:r>
      <w:r w:rsidR="00855C5F">
        <w:rPr>
          <w:rFonts w:ascii="Calibri" w:hAnsi="Calibri" w:cs="Calibri"/>
          <w:sz w:val="22"/>
          <w:szCs w:val="22"/>
        </w:rPr>
        <w:t xml:space="preserve">on </w:t>
      </w:r>
      <w:r w:rsidR="00B87DD4">
        <w:rPr>
          <w:rFonts w:ascii="Calibri" w:hAnsi="Calibri" w:cs="Calibri"/>
          <w:sz w:val="22"/>
          <w:szCs w:val="22"/>
        </w:rPr>
        <w:t>how to build an LNRS from the district level up and how doable that is within the specified timeframe.</w:t>
      </w:r>
    </w:p>
    <w:p w14:paraId="393067CE" w14:textId="17AD50A2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10B28B3" w14:textId="6FA45FFB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Can we establish a SA</w:t>
      </w:r>
      <w:r w:rsidR="00946D3C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 xml:space="preserve"> Teams group and put information/work in progress on there? Would save emails. </w:t>
      </w:r>
      <w:r>
        <w:rPr>
          <w:rFonts w:ascii="Calibri" w:hAnsi="Calibri" w:cs="Calibri"/>
          <w:color w:val="FA0000"/>
          <w:sz w:val="22"/>
          <w:szCs w:val="22"/>
        </w:rPr>
        <w:t>ACTION: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4250CDA" w14:textId="6EFB26F3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155AD1" w14:textId="13F26861" w:rsidR="00C466B3" w:rsidRDefault="00D51D29" w:rsidP="00D51D29">
      <w:pPr>
        <w:spacing w:after="0" w:line="240" w:lineRule="auto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is a </w:t>
      </w:r>
      <w:r w:rsidR="00C466B3">
        <w:rPr>
          <w:rFonts w:ascii="Calibri" w:hAnsi="Calibri" w:cs="Calibri"/>
        </w:rPr>
        <w:t>need to consider Local Plan review timetables. Local Plan Review</w:t>
      </w:r>
      <w:r>
        <w:rPr>
          <w:rFonts w:ascii="Calibri" w:hAnsi="Calibri" w:cs="Calibri"/>
        </w:rPr>
        <w:t xml:space="preserve">s are underway </w:t>
      </w:r>
      <w:r w:rsidR="00C466B3">
        <w:rPr>
          <w:rFonts w:ascii="Calibri" w:hAnsi="Calibri" w:cs="Calibri"/>
        </w:rPr>
        <w:t>and will run parallel to LNRS. The SDNP Partnership Management Plan is due for review by 2025 as well!</w:t>
      </w:r>
    </w:p>
    <w:p w14:paraId="603395C0" w14:textId="77777777" w:rsidR="00D51D29" w:rsidRDefault="00D51D29" w:rsidP="00D51D29">
      <w:pPr>
        <w:spacing w:after="0" w:line="240" w:lineRule="auto"/>
        <w:textAlignment w:val="center"/>
        <w:rPr>
          <w:rFonts w:ascii="Calibri" w:hAnsi="Calibri" w:cs="Calibri"/>
        </w:rPr>
      </w:pPr>
    </w:p>
    <w:p w14:paraId="3F49C962" w14:textId="3B23042B" w:rsidR="00C466B3" w:rsidRDefault="00D51D29" w:rsidP="00D51D29">
      <w:pPr>
        <w:spacing w:after="0" w:line="240" w:lineRule="auto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Add links to </w:t>
      </w:r>
      <w:r w:rsidR="00C466B3">
        <w:rPr>
          <w:rFonts w:ascii="Calibri" w:hAnsi="Calibri" w:cs="Calibri"/>
        </w:rPr>
        <w:t xml:space="preserve">PAS </w:t>
      </w:r>
      <w:r>
        <w:rPr>
          <w:rFonts w:ascii="Calibri" w:hAnsi="Calibri" w:cs="Calibri"/>
        </w:rPr>
        <w:t>&amp;</w:t>
      </w:r>
      <w:r w:rsidR="00C466B3">
        <w:rPr>
          <w:rFonts w:ascii="Calibri" w:hAnsi="Calibri" w:cs="Calibri"/>
        </w:rPr>
        <w:t xml:space="preserve"> NE </w:t>
      </w:r>
      <w:r>
        <w:rPr>
          <w:rFonts w:ascii="Calibri" w:hAnsi="Calibri" w:cs="Calibri"/>
        </w:rPr>
        <w:t>resources</w:t>
      </w:r>
      <w:r w:rsidR="00C466B3">
        <w:rPr>
          <w:rFonts w:ascii="Calibri" w:hAnsi="Calibri" w:cs="Calibri"/>
        </w:rPr>
        <w:t xml:space="preserve"> </w:t>
      </w:r>
      <w:r w:rsidR="00C466B3">
        <w:rPr>
          <w:rFonts w:ascii="Calibri" w:hAnsi="Calibri" w:cs="Calibri"/>
          <w:color w:val="FA0000"/>
        </w:rPr>
        <w:t>ACTION</w:t>
      </w:r>
      <w:r w:rsidR="00C466B3">
        <w:rPr>
          <w:rFonts w:ascii="Calibri" w:hAnsi="Calibri" w:cs="Calibri"/>
        </w:rPr>
        <w:t>: add links to meeting notes.</w:t>
      </w:r>
    </w:p>
    <w:p w14:paraId="462B1CE8" w14:textId="4601C251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F00C685" w14:textId="751DBBF9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FA0000"/>
          <w:sz w:val="22"/>
          <w:szCs w:val="22"/>
        </w:rPr>
        <w:t>ACTION</w:t>
      </w:r>
      <w:r>
        <w:rPr>
          <w:rFonts w:ascii="Calibri" w:hAnsi="Calibri" w:cs="Calibri"/>
          <w:sz w:val="22"/>
          <w:szCs w:val="22"/>
        </w:rPr>
        <w:t xml:space="preserve">: Need to review Board </w:t>
      </w:r>
      <w:proofErr w:type="spellStart"/>
      <w:r w:rsidR="00D51D29">
        <w:rPr>
          <w:rFonts w:ascii="Calibri" w:hAnsi="Calibri" w:cs="Calibri"/>
          <w:sz w:val="22"/>
          <w:szCs w:val="22"/>
        </w:rPr>
        <w:t>ToR</w:t>
      </w:r>
      <w:proofErr w:type="spellEnd"/>
      <w:r w:rsidR="00D51D29">
        <w:rPr>
          <w:rFonts w:ascii="Calibri" w:hAnsi="Calibri" w:cs="Calibri"/>
          <w:sz w:val="22"/>
          <w:szCs w:val="22"/>
        </w:rPr>
        <w:t xml:space="preserve">. Group </w:t>
      </w:r>
      <w:proofErr w:type="spellStart"/>
      <w:r w:rsidR="00D51D29">
        <w:rPr>
          <w:rFonts w:ascii="Calibri" w:hAnsi="Calibri" w:cs="Calibri"/>
          <w:sz w:val="22"/>
          <w:szCs w:val="22"/>
        </w:rPr>
        <w:t>ToRs</w:t>
      </w:r>
      <w:proofErr w:type="spellEnd"/>
      <w:r w:rsidR="00D51D29">
        <w:rPr>
          <w:rFonts w:ascii="Calibri" w:hAnsi="Calibri" w:cs="Calibri"/>
          <w:sz w:val="22"/>
          <w:szCs w:val="22"/>
        </w:rPr>
        <w:t xml:space="preserve"> will </w:t>
      </w:r>
      <w:r>
        <w:rPr>
          <w:rFonts w:ascii="Calibri" w:hAnsi="Calibri" w:cs="Calibri"/>
          <w:sz w:val="22"/>
          <w:szCs w:val="22"/>
        </w:rPr>
        <w:t xml:space="preserve">flow from </w:t>
      </w:r>
      <w:r w:rsidR="00D51D29">
        <w:rPr>
          <w:rFonts w:ascii="Calibri" w:hAnsi="Calibri" w:cs="Calibri"/>
          <w:sz w:val="22"/>
          <w:szCs w:val="22"/>
        </w:rPr>
        <w:t>those</w:t>
      </w:r>
      <w:r>
        <w:rPr>
          <w:rFonts w:ascii="Calibri" w:hAnsi="Calibri" w:cs="Calibri"/>
          <w:sz w:val="22"/>
          <w:szCs w:val="22"/>
        </w:rPr>
        <w:t>. May need to review SA</w:t>
      </w:r>
      <w:r w:rsidR="00D51D29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 xml:space="preserve"> rep on working group and how that feeds into this group. </w:t>
      </w:r>
    </w:p>
    <w:p w14:paraId="5D99479C" w14:textId="4C886E20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103D13" w14:textId="212C92A0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Frequency of meetings:</w:t>
      </w:r>
      <w:r w:rsidR="00D51D2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Monthly </w:t>
      </w:r>
      <w:r w:rsidR="00D51D29"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" w:hAnsi="Calibri" w:cs="Calibri"/>
          <w:sz w:val="22"/>
          <w:szCs w:val="22"/>
        </w:rPr>
        <w:t xml:space="preserve">1.5 hours max </w:t>
      </w:r>
    </w:p>
    <w:p w14:paraId="3903EC9A" w14:textId="28F58D28" w:rsidR="00C466B3" w:rsidRDefault="00C466B3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6989C98" w14:textId="6F34EE9A" w:rsidR="00C466B3" w:rsidRDefault="00855C5F" w:rsidP="00C466B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="00C466B3">
        <w:rPr>
          <w:rFonts w:ascii="Calibri" w:hAnsi="Calibri" w:cs="Calibri"/>
          <w:sz w:val="22"/>
          <w:szCs w:val="22"/>
        </w:rPr>
        <w:t>ay also get queries on the LNRS directly from residents (volunteer groups etc). Info on the process and how local groups can be involved / some expectation management that can be shared with the public may also be helpful.</w:t>
      </w:r>
    </w:p>
    <w:p w14:paraId="07BC6C75" w14:textId="77777777" w:rsidR="00C466B3" w:rsidRDefault="00C466B3" w:rsidP="00C466B3">
      <w:pPr>
        <w:numPr>
          <w:ilvl w:val="0"/>
          <w:numId w:val="15"/>
        </w:numPr>
        <w:spacing w:after="0" w:line="240" w:lineRule="auto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Landing page on </w:t>
      </w:r>
      <w:proofErr w:type="spellStart"/>
      <w:r>
        <w:rPr>
          <w:rFonts w:ascii="Calibri" w:hAnsi="Calibri" w:cs="Calibri"/>
        </w:rPr>
        <w:t>SxNP</w:t>
      </w:r>
      <w:proofErr w:type="spellEnd"/>
      <w:r>
        <w:rPr>
          <w:rFonts w:ascii="Calibri" w:hAnsi="Calibri" w:cs="Calibri"/>
        </w:rPr>
        <w:t xml:space="preserve"> website.</w:t>
      </w:r>
    </w:p>
    <w:p w14:paraId="629973EF" w14:textId="77777777" w:rsidR="00C466B3" w:rsidRDefault="00C466B3" w:rsidP="00C466B3">
      <w:pPr>
        <w:numPr>
          <w:ilvl w:val="0"/>
          <w:numId w:val="15"/>
        </w:numPr>
        <w:spacing w:after="0" w:line="240" w:lineRule="auto"/>
        <w:textAlignment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Will soft launch include press release? May be helpful to include quotes from SAs, partners etc. </w:t>
      </w:r>
    </w:p>
    <w:p w14:paraId="1862FCEE" w14:textId="288E074F" w:rsidR="00430E8D" w:rsidRDefault="00430E8D" w:rsidP="0032710D">
      <w:pPr>
        <w:spacing w:after="0" w:line="240" w:lineRule="auto"/>
        <w:rPr>
          <w:rFonts w:ascii="Calibri" w:hAnsi="Calibri" w:cs="Calibri"/>
        </w:rPr>
      </w:pPr>
    </w:p>
    <w:p w14:paraId="039AA97E" w14:textId="7EA4E4E5" w:rsidR="004E6921" w:rsidRPr="0044245B" w:rsidRDefault="00E109CC" w:rsidP="0044245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DONM: 2pm - 5</w:t>
      </w:r>
      <w:r w:rsidRPr="00E109CC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 2023</w:t>
      </w:r>
    </w:p>
    <w:sectPr w:rsidR="004E6921" w:rsidRPr="0044245B" w:rsidSect="00A563B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A859" w14:textId="77777777" w:rsidR="0032710D" w:rsidRDefault="0032710D" w:rsidP="0032710D">
      <w:pPr>
        <w:spacing w:after="0" w:line="240" w:lineRule="auto"/>
      </w:pPr>
      <w:r>
        <w:separator/>
      </w:r>
    </w:p>
  </w:endnote>
  <w:endnote w:type="continuationSeparator" w:id="0">
    <w:p w14:paraId="69BCFE3F" w14:textId="77777777" w:rsidR="0032710D" w:rsidRDefault="0032710D" w:rsidP="003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B1B16" w14:textId="77777777" w:rsidR="0032710D" w:rsidRDefault="0032710D" w:rsidP="0032710D">
      <w:pPr>
        <w:spacing w:after="0" w:line="240" w:lineRule="auto"/>
      </w:pPr>
      <w:r>
        <w:separator/>
      </w:r>
    </w:p>
  </w:footnote>
  <w:footnote w:type="continuationSeparator" w:id="0">
    <w:p w14:paraId="66B0A215" w14:textId="77777777" w:rsidR="0032710D" w:rsidRDefault="0032710D" w:rsidP="00327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5B0A"/>
    <w:multiLevelType w:val="hybridMultilevel"/>
    <w:tmpl w:val="D6227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641BF"/>
    <w:multiLevelType w:val="multilevel"/>
    <w:tmpl w:val="02BE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13401"/>
    <w:multiLevelType w:val="multilevel"/>
    <w:tmpl w:val="9252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2D75AF"/>
    <w:multiLevelType w:val="multilevel"/>
    <w:tmpl w:val="2C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D244E3"/>
    <w:multiLevelType w:val="multilevel"/>
    <w:tmpl w:val="17B6E2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708A9"/>
    <w:multiLevelType w:val="multilevel"/>
    <w:tmpl w:val="FB6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0549EF"/>
    <w:multiLevelType w:val="multilevel"/>
    <w:tmpl w:val="2F44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185342"/>
    <w:multiLevelType w:val="multilevel"/>
    <w:tmpl w:val="ADFC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FF0DAF"/>
    <w:multiLevelType w:val="multilevel"/>
    <w:tmpl w:val="551C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07456B"/>
    <w:multiLevelType w:val="multilevel"/>
    <w:tmpl w:val="CEFE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7456F8"/>
    <w:multiLevelType w:val="multilevel"/>
    <w:tmpl w:val="4574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A9618B"/>
    <w:multiLevelType w:val="hybridMultilevel"/>
    <w:tmpl w:val="5F56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5E51"/>
    <w:multiLevelType w:val="multilevel"/>
    <w:tmpl w:val="2B90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531AC7"/>
    <w:multiLevelType w:val="multilevel"/>
    <w:tmpl w:val="DD26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5879945">
    <w:abstractNumId w:val="4"/>
    <w:lvlOverride w:ilvl="0">
      <w:startOverride w:val="1"/>
    </w:lvlOverride>
  </w:num>
  <w:num w:numId="2" w16cid:durableId="2104983538">
    <w:abstractNumId w:val="3"/>
  </w:num>
  <w:num w:numId="3" w16cid:durableId="890535498">
    <w:abstractNumId w:val="5"/>
  </w:num>
  <w:num w:numId="4" w16cid:durableId="1730029607">
    <w:abstractNumId w:val="9"/>
    <w:lvlOverride w:ilvl="0">
      <w:startOverride w:val="1"/>
    </w:lvlOverride>
  </w:num>
  <w:num w:numId="5" w16cid:durableId="1730029607">
    <w:abstractNumId w:val="9"/>
    <w:lvlOverride w:ilvl="0"/>
    <w:lvlOverride w:ilvl="1">
      <w:startOverride w:val="1"/>
    </w:lvlOverride>
  </w:num>
  <w:num w:numId="6" w16cid:durableId="488250289">
    <w:abstractNumId w:val="13"/>
  </w:num>
  <w:num w:numId="7" w16cid:durableId="95057855">
    <w:abstractNumId w:val="1"/>
  </w:num>
  <w:num w:numId="8" w16cid:durableId="1045714623">
    <w:abstractNumId w:val="10"/>
  </w:num>
  <w:num w:numId="9" w16cid:durableId="524638813">
    <w:abstractNumId w:val="2"/>
  </w:num>
  <w:num w:numId="10" w16cid:durableId="1949002371">
    <w:abstractNumId w:val="7"/>
  </w:num>
  <w:num w:numId="11" w16cid:durableId="475026703">
    <w:abstractNumId w:val="11"/>
  </w:num>
  <w:num w:numId="12" w16cid:durableId="1663390328">
    <w:abstractNumId w:val="0"/>
  </w:num>
  <w:num w:numId="13" w16cid:durableId="514852743">
    <w:abstractNumId w:val="12"/>
  </w:num>
  <w:num w:numId="14" w16cid:durableId="63190918">
    <w:abstractNumId w:val="8"/>
  </w:num>
  <w:num w:numId="15" w16cid:durableId="727536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0D"/>
    <w:rsid w:val="002D4689"/>
    <w:rsid w:val="0032710D"/>
    <w:rsid w:val="00363371"/>
    <w:rsid w:val="003B1838"/>
    <w:rsid w:val="00430E8D"/>
    <w:rsid w:val="0044245B"/>
    <w:rsid w:val="004C5A38"/>
    <w:rsid w:val="004E6921"/>
    <w:rsid w:val="0066277A"/>
    <w:rsid w:val="00670AC1"/>
    <w:rsid w:val="007516D0"/>
    <w:rsid w:val="00802D13"/>
    <w:rsid w:val="00855C5F"/>
    <w:rsid w:val="00946D3C"/>
    <w:rsid w:val="00A24CE9"/>
    <w:rsid w:val="00A563B1"/>
    <w:rsid w:val="00B66743"/>
    <w:rsid w:val="00B87DD4"/>
    <w:rsid w:val="00BE2F7D"/>
    <w:rsid w:val="00C466B3"/>
    <w:rsid w:val="00D51D29"/>
    <w:rsid w:val="00D91AB5"/>
    <w:rsid w:val="00DC030C"/>
    <w:rsid w:val="00E109CC"/>
    <w:rsid w:val="00E2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55146"/>
  <w15:chartTrackingRefBased/>
  <w15:docId w15:val="{02E203F4-BB91-467C-A04A-F24187A6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71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2710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71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1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710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2710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E6921"/>
  </w:style>
  <w:style w:type="character" w:customStyle="1" w:styleId="Heading1Char">
    <w:name w:val="Heading 1 Char"/>
    <w:basedOn w:val="DefaultParagraphFont"/>
    <w:link w:val="Heading1"/>
    <w:uiPriority w:val="9"/>
    <w:rsid w:val="004E692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Spacing">
    <w:name w:val="No Spacing"/>
    <w:uiPriority w:val="1"/>
    <w:qFormat/>
    <w:rsid w:val="00A56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si/2023/341/ma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ssexlnp.org.uk/local-nature-recovery-strategies-for-sussex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www.local.gov.uk/pas/topics/environment/nature-recovery-local-authorities/pas-nature-recovery-events/lnrs-and-ro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local-nature-recovery-strategy-what-to-include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5FF2FF-6934-4E7B-BDEF-03F4053057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0BCCCD-68F5-43EA-9D93-3772DEAD2578}"/>
</file>

<file path=customXml/itemProps3.xml><?xml version="1.0" encoding="utf-8"?>
<ds:datastoreItem xmlns:ds="http://schemas.openxmlformats.org/officeDocument/2006/customXml" ds:itemID="{3F259153-EDFD-4232-BD05-46704185CA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Sussex County Council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Baker</dc:creator>
  <cp:keywords/>
  <dc:description/>
  <cp:lastModifiedBy>Clara Lehmann</cp:lastModifiedBy>
  <cp:revision>3</cp:revision>
  <dcterms:created xsi:type="dcterms:W3CDTF">2024-03-06T13:10:00Z</dcterms:created>
  <dcterms:modified xsi:type="dcterms:W3CDTF">2024-04-08T10:27:00Z</dcterms:modified>
</cp:coreProperties>
</file>